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1C" w:rsidRPr="00F31E1C" w:rsidRDefault="00F31E1C" w:rsidP="00F31E1C">
      <w:pPr>
        <w:pStyle w:val="Akapitzlist"/>
        <w:spacing w:after="0"/>
        <w:jc w:val="right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Radzyń Podlaski, dnia 15</w:t>
      </w:r>
      <w:r w:rsidRPr="00F31E1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maja 2020 r.</w:t>
      </w:r>
    </w:p>
    <w:p w:rsidR="00F31E1C" w:rsidRPr="00F31E1C" w:rsidRDefault="00F31E1C" w:rsidP="00F31E1C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F31E1C" w:rsidRDefault="00F31E1C" w:rsidP="009410BA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:rsidR="009410BA" w:rsidRPr="009410BA" w:rsidRDefault="009410BA" w:rsidP="009410BA">
      <w:pPr>
        <w:ind w:left="5670"/>
        <w:rPr>
          <w:rFonts w:ascii="Times New Roman" w:hAnsi="Times New Roman" w:cs="Times New Roman"/>
          <w:b/>
        </w:rPr>
      </w:pPr>
      <w:r w:rsidRPr="009410BA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 Nr ….</w:t>
      </w:r>
    </w:p>
    <w:p w:rsidR="00F31E1C" w:rsidRDefault="00F31E1C" w:rsidP="00F31E1C">
      <w:pPr>
        <w:rPr>
          <w:rFonts w:ascii="Times New Roman" w:hAnsi="Times New Roman" w:cs="Times New Roman"/>
        </w:rPr>
      </w:pPr>
    </w:p>
    <w:p w:rsidR="009410BA" w:rsidRPr="00F31E1C" w:rsidRDefault="009410BA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jc w:val="center"/>
        <w:rPr>
          <w:rFonts w:ascii="Times New Roman" w:hAnsi="Times New Roman" w:cs="Times New Roman"/>
          <w:b/>
          <w:sz w:val="28"/>
        </w:rPr>
      </w:pPr>
      <w:r w:rsidRPr="00F31E1C">
        <w:rPr>
          <w:rFonts w:ascii="Times New Roman" w:hAnsi="Times New Roman" w:cs="Times New Roman"/>
          <w:b/>
          <w:sz w:val="28"/>
        </w:rPr>
        <w:t>PRZEDMIAR ROBÓT</w:t>
      </w:r>
    </w:p>
    <w:p w:rsidR="00F31E1C" w:rsidRDefault="00F31E1C" w:rsidP="00F31E1C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F31E1C" w:rsidRDefault="00F31E1C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F31E1C" w:rsidRPr="00F31E1C" w:rsidRDefault="00F31E1C" w:rsidP="00F31E1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>ZPW.2.2020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:rsidR="00F31E1C" w:rsidRPr="00F31E1C" w:rsidRDefault="00F31E1C" w:rsidP="00F31E1C">
      <w:pPr>
        <w:spacing w:after="0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  <w:t xml:space="preserve">Dostawa i montaż kotłowni na biomasę </w:t>
      </w:r>
      <w:r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w budynku</w:t>
      </w:r>
      <w:r w:rsidRPr="00F31E1C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Zespołu Szkół w Suchowoli</w:t>
      </w: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F31E1C" w:rsidRDefault="00F31E1C" w:rsidP="00F31E1C">
      <w:pPr>
        <w:rPr>
          <w:rFonts w:ascii="Times New Roman" w:hAnsi="Times New Roman" w:cs="Times New Roman"/>
        </w:rPr>
      </w:pPr>
      <w:r w:rsidRPr="00F31E1C">
        <w:rPr>
          <w:rFonts w:ascii="Times New Roman" w:hAnsi="Times New Roman" w:cs="Times New Roman"/>
        </w:rPr>
        <w:t xml:space="preserve"> </w:t>
      </w:r>
    </w:p>
    <w:p w:rsidR="00F31E1C" w:rsidRPr="00F31E1C" w:rsidRDefault="00F31E1C" w:rsidP="00F31E1C">
      <w:pPr>
        <w:rPr>
          <w:rFonts w:ascii="Times New Roman" w:hAnsi="Times New Roman" w:cs="Times New Roman"/>
        </w:rPr>
      </w:pPr>
    </w:p>
    <w:p w:rsidR="008246F5" w:rsidRDefault="00F31E1C" w:rsidP="00F31E1C">
      <w:pPr>
        <w:ind w:left="3540" w:hanging="3540"/>
        <w:rPr>
          <w:rFonts w:ascii="Times New Roman" w:hAnsi="Times New Roman" w:cs="Times New Roman"/>
          <w:b/>
        </w:rPr>
      </w:pPr>
      <w:r w:rsidRPr="00F31E1C">
        <w:rPr>
          <w:rFonts w:ascii="Times New Roman" w:hAnsi="Times New Roman" w:cs="Times New Roman"/>
          <w:b/>
        </w:rPr>
        <w:t xml:space="preserve">Adres obiektu: </w:t>
      </w:r>
      <w:r>
        <w:rPr>
          <w:rFonts w:ascii="Times New Roman" w:hAnsi="Times New Roman" w:cs="Times New Roman"/>
          <w:b/>
        </w:rPr>
        <w:tab/>
        <w:t xml:space="preserve">dz.nr </w:t>
      </w:r>
      <w:proofErr w:type="spellStart"/>
      <w:r>
        <w:rPr>
          <w:rFonts w:ascii="Times New Roman" w:hAnsi="Times New Roman" w:cs="Times New Roman"/>
          <w:b/>
        </w:rPr>
        <w:t>ewid</w:t>
      </w:r>
      <w:proofErr w:type="spellEnd"/>
      <w:r>
        <w:rPr>
          <w:rFonts w:ascii="Times New Roman" w:hAnsi="Times New Roman" w:cs="Times New Roman"/>
          <w:b/>
        </w:rPr>
        <w:t xml:space="preserve">.: 188/2, </w:t>
      </w:r>
      <w:r w:rsidRPr="00F31E1C">
        <w:rPr>
          <w:rFonts w:ascii="Times New Roman" w:hAnsi="Times New Roman" w:cs="Times New Roman"/>
          <w:b/>
        </w:rPr>
        <w:t>obręb ewidencyjny 0012 Suchowola   jedno</w:t>
      </w:r>
      <w:r>
        <w:rPr>
          <w:rFonts w:ascii="Times New Roman" w:hAnsi="Times New Roman" w:cs="Times New Roman"/>
          <w:b/>
        </w:rPr>
        <w:t>stka ewidencyjna 061508_2 Wohyń</w:t>
      </w:r>
    </w:p>
    <w:p w:rsidR="00F31E1C" w:rsidRDefault="00F31E1C" w:rsidP="00F31E1C">
      <w:pPr>
        <w:ind w:left="3540" w:hanging="3540"/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</w:p>
    <w:p w:rsidR="009410BA" w:rsidRDefault="009410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D4747" w:rsidRDefault="006D4747">
      <w:pPr>
        <w:rPr>
          <w:rFonts w:ascii="Times New Roman" w:hAnsi="Times New Roman" w:cs="Times New Roman"/>
          <w:b/>
        </w:rPr>
      </w:pPr>
    </w:p>
    <w:p w:rsidR="006D4747" w:rsidRDefault="00887D41" w:rsidP="00887D41">
      <w:pPr>
        <w:ind w:left="3540" w:hanging="3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Przedmiar robót</w:t>
      </w:r>
    </w:p>
    <w:p w:rsidR="000253D6" w:rsidRDefault="000253D6" w:rsidP="00887D41">
      <w:pPr>
        <w:ind w:left="3540" w:hanging="3540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"/>
        <w:gridCol w:w="1522"/>
        <w:gridCol w:w="4519"/>
        <w:gridCol w:w="1271"/>
        <w:gridCol w:w="1265"/>
      </w:tblGrid>
      <w:tr w:rsidR="00887D41" w:rsidRPr="00887D41" w:rsidTr="000253D6">
        <w:trPr>
          <w:trHeight w:val="183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Podstawa wyceny</w:t>
            </w:r>
          </w:p>
        </w:tc>
        <w:tc>
          <w:tcPr>
            <w:tcW w:w="4519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Opis pozycji kosztorysowych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Obmiar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J.m.</w:t>
            </w:r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1</w:t>
            </w:r>
          </w:p>
        </w:tc>
        <w:tc>
          <w:tcPr>
            <w:tcW w:w="1522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2</w:t>
            </w:r>
          </w:p>
        </w:tc>
        <w:tc>
          <w:tcPr>
            <w:tcW w:w="4519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3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1265" w:type="dxa"/>
            <w:shd w:val="clear" w:color="auto" w:fill="F2F2F2" w:themeFill="background1" w:themeFillShade="F2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5</w:t>
            </w:r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887D41">
              <w:rPr>
                <w:rFonts w:ascii="Times New Roman" w:hAnsi="Times New Roman" w:cs="Times New Roman"/>
                <w:b/>
                <w:sz w:val="16"/>
              </w:rPr>
              <w:t>Wymiana instalacji technologicznej kotłowni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pompy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 xml:space="preserve"> wg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549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elementów (płyty OSB, stelaż z kształtowników stalowych malowanych na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gotowo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>), silosu  paliwa  wraz z montażem wg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74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  elementów systemu pneumatycznego podawania paliwa  wraz z montażem (wentylator min. 1,5kW, orurowanie, elementy poboru paliwa 5 szt. , sprężarka , rozdzielacz)  wg projektu i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549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Dostawa  zewnętrznego zsypu paliwa wraz z podajnikiem ślimakowym o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>. 125mm i długości 5,0m  wg projektu i specyfikacji technicznej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1522" w:type="dxa"/>
            <w:vAlign w:val="center"/>
          </w:tcPr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AW-090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Sterownik obiegów grzewczych i układu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cwu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1522" w:type="dxa"/>
            <w:vAlign w:val="center"/>
          </w:tcPr>
          <w:p w:rsid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KNR 7-07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0101-010-090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Montaż pompy </w:t>
            </w:r>
            <w:proofErr w:type="spellStart"/>
            <w:r w:rsidRPr="00887D41">
              <w:rPr>
                <w:rFonts w:ascii="Times New Roman" w:hAnsi="Times New Roman" w:cs="Times New Roman"/>
                <w:sz w:val="16"/>
              </w:rPr>
              <w:t>podmieszania</w:t>
            </w:r>
            <w:proofErr w:type="spellEnd"/>
            <w:r w:rsidRPr="00887D41">
              <w:rPr>
                <w:rFonts w:ascii="Times New Roman" w:hAnsi="Times New Roman" w:cs="Times New Roman"/>
                <w:sz w:val="16"/>
              </w:rPr>
              <w:t xml:space="preserve"> wody powrotnej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522" w:type="dxa"/>
            <w:vAlign w:val="center"/>
          </w:tcPr>
          <w:p w:rsid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0514-030-040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Rozdzielacze do kotłów i instalacji C.o., z rur o średnicy nominalnej do 80 mm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1522" w:type="dxa"/>
            <w:vAlign w:val="center"/>
          </w:tcPr>
          <w:p w:rsidR="00803E49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KNR 7-08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0102-03-020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Układ do pomiarów temperatury - montaż czujnika temp. wody na zasilaniu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1522" w:type="dxa"/>
            <w:vAlign w:val="center"/>
          </w:tcPr>
          <w:p w:rsidR="00803E49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KNR 7-08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0102-03-020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Układ do pomiarów temperatury - montaż czujnika temp. zewnętrznego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</w:t>
            </w:r>
          </w:p>
        </w:tc>
        <w:tc>
          <w:tcPr>
            <w:tcW w:w="1522" w:type="dxa"/>
            <w:vAlign w:val="center"/>
          </w:tcPr>
          <w:p w:rsidR="00803E49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87D41" w:rsidP="00803E49">
            <w:pPr>
              <w:rPr>
                <w:rFonts w:ascii="Times New Roman" w:hAnsi="Times New Roman" w:cs="Times New Roman"/>
                <w:sz w:val="16"/>
              </w:rPr>
            </w:pPr>
            <w:r w:rsidRPr="00887D41">
              <w:rPr>
                <w:rFonts w:ascii="Times New Roman" w:hAnsi="Times New Roman" w:cs="Times New Roman"/>
                <w:sz w:val="16"/>
              </w:rPr>
              <w:t>0130-04010-020</w:t>
            </w:r>
          </w:p>
        </w:tc>
        <w:tc>
          <w:tcPr>
            <w:tcW w:w="4519" w:type="dxa"/>
            <w:vAlign w:val="center"/>
          </w:tcPr>
          <w:p w:rsidR="00887D41" w:rsidRPr="00887D41" w:rsidRDefault="00887D41" w:rsidP="00887D41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</w:t>
            </w:r>
            <w:r w:rsidRPr="00887D41">
              <w:rPr>
                <w:rFonts w:ascii="Times New Roman" w:hAnsi="Times New Roman" w:cs="Times New Roman"/>
                <w:sz w:val="16"/>
              </w:rPr>
              <w:t>nalogia - zabezpieczenie stanu wody z blokada</w:t>
            </w:r>
          </w:p>
        </w:tc>
        <w:tc>
          <w:tcPr>
            <w:tcW w:w="1271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887D41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Dostawa - Naczynia przeponowego  o poj. 25dm3 ze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szybkozłączką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R1x1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 - Stacji uzdatniania i uzupełniania wody dla kotłowni czas napełniania poniżej 2,6 h , Q=1,2m3/h wg projektu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14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0527-010-020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Odmulacze stalowe siatkowo-inercyjne na rurociągach o średnicach nominalnych 50 mm -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magnetoodmulacz</w:t>
            </w:r>
            <w:proofErr w:type="spellEnd"/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0524-050-020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bezpieczeństwa  o średnicy nominalnej 32 mm p=1,5bar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16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0521-06010-020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zwrotne  kołnierzowe o średnicy nominalnej 50 mm z zaworem odpowietrzającym 3/8 i spustem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17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0130-05010-020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kulowe o średnicy nominalnej 50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18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kulowe o średnicy nominalnej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19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0130-02010-020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kulowe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20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0519-05010-020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zwrotne, o średnicy nominalnej 50</w:t>
            </w:r>
            <w:r>
              <w:rPr>
                <w:rFonts w:ascii="Times New Roman" w:hAnsi="Times New Roman" w:cs="Times New Roman"/>
                <w:sz w:val="16"/>
              </w:rPr>
              <w:t xml:space="preserve">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21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zwrotne, o średnicy nominalnej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22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żeliwne zwrotne,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23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0526-030-020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- Osadniki żeliwne kołnierzowe o średnicy rur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przyłącznych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50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24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0526-030-020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- Osadniki żeliwne  o średnicy rur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przyłącznych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25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0526-030-020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- Osadniki żeliwne  o średnicy rur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przyłącznych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żeliwne zwrotne spustowe , o średnicy nominalnej 25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27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żeliwne zwrotne spustowe ,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28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0130-010-020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Zawory przelotowe proste o średnicy nominalnej 15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29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KNR 7-08 0903-010-020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króćców pomiarowych o połączeniu gwintowanym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2212-030-020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Montaż manometrów z rurką syfonową i kurkiem manometrycznym o zakresie 0-0,6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MPa</w:t>
            </w:r>
            <w:proofErr w:type="spellEnd"/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31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2212-030-020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manometrów z rurką syfonową i kurkiem manometrycznym o zakresie 0-0,25MPa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lastRenderedPageBreak/>
              <w:t>32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2212-010-020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Montaż termometrów technicznych, prostych o zakresie 0-120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st.c</w:t>
            </w:r>
            <w:proofErr w:type="spellEnd"/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0407-05010-020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Odpowietrznik automatyczny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34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0140-010-090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Wodomierze skrzydełkowe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35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0524-020-020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Reduktor ciśnienia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36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KNNR 4 0519-03010-020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Analogia Zawory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antyskażeniowy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dn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25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77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37</w:t>
            </w:r>
          </w:p>
        </w:tc>
        <w:tc>
          <w:tcPr>
            <w:tcW w:w="1522" w:type="dxa"/>
            <w:vAlign w:val="center"/>
          </w:tcPr>
          <w:p w:rsidR="00803E49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0519-020-020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Zawory żeliwne kulowe o średnicy nominalnej 20 mm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38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 elementów czopucha (dwuścienny izolowany) zgodnie z projektem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183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39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DOSTAWA-090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elementów czopucha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40</w:t>
            </w:r>
          </w:p>
        </w:tc>
        <w:tc>
          <w:tcPr>
            <w:tcW w:w="1522" w:type="dxa"/>
            <w:vAlign w:val="center"/>
          </w:tcPr>
          <w:p w:rsidR="00803E49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KNR 4-02 </w:t>
            </w:r>
          </w:p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0408-02-020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Analogia - Oczyszczenie komina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41</w:t>
            </w:r>
          </w:p>
        </w:tc>
        <w:tc>
          <w:tcPr>
            <w:tcW w:w="1522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ANALWŁASNA</w:t>
            </w:r>
            <w:r>
              <w:rPr>
                <w:rFonts w:ascii="Times New Roman" w:hAnsi="Times New Roman" w:cs="Times New Roman"/>
                <w:sz w:val="16"/>
              </w:rPr>
              <w:t>-0 90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Włączenie sterownika kotła do sieci </w:t>
            </w:r>
            <w:proofErr w:type="spellStart"/>
            <w:r w:rsidRPr="00803E49">
              <w:rPr>
                <w:rFonts w:ascii="Times New Roman" w:hAnsi="Times New Roman" w:cs="Times New Roman"/>
                <w:sz w:val="16"/>
              </w:rPr>
              <w:t>internet</w:t>
            </w:r>
            <w:proofErr w:type="spellEnd"/>
            <w:r w:rsidRPr="00803E49">
              <w:rPr>
                <w:rFonts w:ascii="Times New Roman" w:hAnsi="Times New Roman" w:cs="Times New Roman"/>
                <w:sz w:val="16"/>
              </w:rPr>
              <w:t xml:space="preserve"> (okablowanie , włączenie do rutera)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887D41" w:rsidRPr="00887D41" w:rsidTr="000253D6">
        <w:trPr>
          <w:trHeight w:val="366"/>
        </w:trPr>
        <w:tc>
          <w:tcPr>
            <w:tcW w:w="452" w:type="dxa"/>
            <w:vAlign w:val="center"/>
          </w:tcPr>
          <w:p w:rsidR="00887D41" w:rsidRPr="00887D41" w:rsidRDefault="00957D06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42</w:t>
            </w:r>
          </w:p>
        </w:tc>
        <w:tc>
          <w:tcPr>
            <w:tcW w:w="1522" w:type="dxa"/>
            <w:vAlign w:val="center"/>
          </w:tcPr>
          <w:p w:rsidR="00803E49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0516-010-040</w:t>
            </w:r>
          </w:p>
        </w:tc>
        <w:tc>
          <w:tcPr>
            <w:tcW w:w="4519" w:type="dxa"/>
            <w:vAlign w:val="center"/>
          </w:tcPr>
          <w:p w:rsidR="00887D41" w:rsidRPr="00887D41" w:rsidRDefault="00803E49" w:rsidP="00887D41">
            <w:pPr>
              <w:rPr>
                <w:rFonts w:ascii="Times New Roman" w:hAnsi="Times New Roman" w:cs="Times New Roman"/>
                <w:sz w:val="16"/>
              </w:rPr>
            </w:pPr>
            <w:r w:rsidRPr="00803E49">
              <w:rPr>
                <w:rFonts w:ascii="Times New Roman" w:hAnsi="Times New Roman" w:cs="Times New Roman"/>
                <w:sz w:val="16"/>
              </w:rPr>
              <w:t>Montaż rurociągów stalowych o średnicy 50 mm,</w:t>
            </w:r>
          </w:p>
        </w:tc>
        <w:tc>
          <w:tcPr>
            <w:tcW w:w="1271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18,00</w:t>
            </w:r>
          </w:p>
        </w:tc>
        <w:tc>
          <w:tcPr>
            <w:tcW w:w="1265" w:type="dxa"/>
            <w:vAlign w:val="center"/>
          </w:tcPr>
          <w:p w:rsidR="00887D41" w:rsidRPr="00887D41" w:rsidRDefault="00C21095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887D41" w:rsidRPr="00887D41" w:rsidTr="000253D6">
        <w:trPr>
          <w:trHeight w:val="161"/>
        </w:trPr>
        <w:tc>
          <w:tcPr>
            <w:tcW w:w="452" w:type="dxa"/>
            <w:vAlign w:val="center"/>
          </w:tcPr>
          <w:p w:rsidR="00887D41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43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887D41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0516-010-040</w:t>
            </w:r>
          </w:p>
        </w:tc>
        <w:tc>
          <w:tcPr>
            <w:tcW w:w="4519" w:type="dxa"/>
            <w:vAlign w:val="center"/>
          </w:tcPr>
          <w:p w:rsidR="00887D41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Analogia – Montaż rurociągów stalowych o średnicy 40 mm, grubość ścianki 3,2 mm</w:t>
            </w:r>
          </w:p>
        </w:tc>
        <w:tc>
          <w:tcPr>
            <w:tcW w:w="1271" w:type="dxa"/>
            <w:vAlign w:val="center"/>
          </w:tcPr>
          <w:p w:rsidR="00887D41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28,00</w:t>
            </w:r>
          </w:p>
        </w:tc>
        <w:tc>
          <w:tcPr>
            <w:tcW w:w="1265" w:type="dxa"/>
            <w:vAlign w:val="center"/>
          </w:tcPr>
          <w:p w:rsidR="00887D41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44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0515-040-040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stalowe o średnicy nominalnej 32 mm, łączone przez spawanie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20,00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45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0515-030-040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stalowe o średnicy nominalnej 25 mm, łączone przez spawanie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25,00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72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46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0515-010-040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stalowe o średnicy nominalnej 15 mm, łączone przez spawanie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25,00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40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47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0101-04-050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Czyszczenie przez szczotkowanie ręczne do trzeciego stopnia czystości rurociągu o średnicy zewnętrznej do 57 mm, stan wyjściowy powierzchni B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93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48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0105-04-050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Odtłuszczanie rurociągów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49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0201-0401-050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Malowanie pędzlem rurociągu o średnicy zewnętrznej do 57 mm farbą ftalową do gruntowania przeciwrdzewną miniową 60 %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7-12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0210-04-050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Malowanie pędzlem rurociągu o średnicy zewnętrznej do 57 mm farbą ftalową nawierzchniową, ogólnego stosowania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2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51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ANALWŁASNA-0 90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Montaż układu odprowadzenia spalin  o </w:t>
            </w:r>
            <w:proofErr w:type="spellStart"/>
            <w:r w:rsidRPr="00445108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445108">
              <w:rPr>
                <w:rFonts w:ascii="Times New Roman" w:hAnsi="Times New Roman" w:cs="Times New Roman"/>
                <w:sz w:val="16"/>
              </w:rPr>
              <w:t>. 300mm zgodnie z projektem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445108" w:rsidRPr="00887D41" w:rsidTr="000253D6">
        <w:trPr>
          <w:trHeight w:val="204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52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B2EED">
              <w:rPr>
                <w:rFonts w:ascii="Times New Roman" w:hAnsi="Times New Roman" w:cs="Times New Roman"/>
                <w:sz w:val="16"/>
              </w:rPr>
              <w:t>kalk</w:t>
            </w:r>
            <w:proofErr w:type="spellEnd"/>
            <w:r w:rsidRPr="003B2EED">
              <w:rPr>
                <w:rFonts w:ascii="Times New Roman" w:hAnsi="Times New Roman" w:cs="Times New Roman"/>
                <w:sz w:val="16"/>
              </w:rPr>
              <w:t>. indyw.-040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Montaż otulin termoizolacyjnych  dla rurociągów o śr.50 mm gr. 40 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18,00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3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53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B2EED">
              <w:rPr>
                <w:rFonts w:ascii="Times New Roman" w:hAnsi="Times New Roman" w:cs="Times New Roman"/>
                <w:sz w:val="16"/>
              </w:rPr>
              <w:t>kalk</w:t>
            </w:r>
            <w:proofErr w:type="spellEnd"/>
            <w:r w:rsidRPr="003B2EED">
              <w:rPr>
                <w:rFonts w:ascii="Times New Roman" w:hAnsi="Times New Roman" w:cs="Times New Roman"/>
                <w:sz w:val="16"/>
              </w:rPr>
              <w:t>. indyw.-040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Montaż otulin termoizolacyjnych  dla rurociągów o śr.40 mm gr. 40 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28,00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6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54</w:t>
            </w:r>
          </w:p>
        </w:tc>
        <w:tc>
          <w:tcPr>
            <w:tcW w:w="1522" w:type="dxa"/>
            <w:vAlign w:val="center"/>
          </w:tcPr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3B2EED">
              <w:rPr>
                <w:rFonts w:ascii="Times New Roman" w:hAnsi="Times New Roman" w:cs="Times New Roman"/>
                <w:sz w:val="16"/>
              </w:rPr>
              <w:t>kalk</w:t>
            </w:r>
            <w:proofErr w:type="spellEnd"/>
            <w:r w:rsidRPr="003B2EED">
              <w:rPr>
                <w:rFonts w:ascii="Times New Roman" w:hAnsi="Times New Roman" w:cs="Times New Roman"/>
                <w:sz w:val="16"/>
              </w:rPr>
              <w:t>. indyw.-040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Montaż otulin termoizolacyjnych  dla rurociągów o śr.32 mm gr. 40 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20,00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2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55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2-20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0404-010-020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Uruchomienie kotłowni, instalacji c.o., systemu podawania paliwa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215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56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2-15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0404-020-040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Próba szczelności instalacji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116,00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215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57</w:t>
            </w:r>
          </w:p>
        </w:tc>
        <w:tc>
          <w:tcPr>
            <w:tcW w:w="1522" w:type="dxa"/>
            <w:vAlign w:val="center"/>
          </w:tcPr>
          <w:p w:rsidR="003B2EED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 xml:space="preserve">KNR 2-15 </w:t>
            </w:r>
          </w:p>
          <w:p w:rsidR="00445108" w:rsidRPr="00887D41" w:rsidRDefault="003B2EED" w:rsidP="00887D41">
            <w:pPr>
              <w:rPr>
                <w:rFonts w:ascii="Times New Roman" w:hAnsi="Times New Roman" w:cs="Times New Roman"/>
                <w:sz w:val="16"/>
              </w:rPr>
            </w:pPr>
            <w:r w:rsidRPr="003B2EED">
              <w:rPr>
                <w:rFonts w:ascii="Times New Roman" w:hAnsi="Times New Roman" w:cs="Times New Roman"/>
                <w:sz w:val="16"/>
              </w:rPr>
              <w:t>0404-020-040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Analogia - płukanie instalacji  technologii  kotło</w:t>
            </w:r>
            <w:r>
              <w:rPr>
                <w:rFonts w:ascii="Times New Roman" w:hAnsi="Times New Roman" w:cs="Times New Roman"/>
                <w:sz w:val="16"/>
              </w:rPr>
              <w:t xml:space="preserve">wni mieszanką wodno-powietrzną 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116,00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204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58</w:t>
            </w:r>
          </w:p>
        </w:tc>
        <w:tc>
          <w:tcPr>
            <w:tcW w:w="1522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AW-090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Gaśnica + koc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445108" w:rsidRPr="00887D41" w:rsidTr="000253D6">
        <w:trPr>
          <w:trHeight w:val="15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59</w:t>
            </w:r>
          </w:p>
        </w:tc>
        <w:tc>
          <w:tcPr>
            <w:tcW w:w="1522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ANALWŁASNA-0 90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Ekspertyza kominiarska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kpl</w:t>
            </w:r>
            <w:proofErr w:type="spellEnd"/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60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KNR 2-17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0101-030-050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Przewody wentylacyjne z blachy stalowej ocynkowanej prostokątne typ a/i o obwodzie do 1000 mm przy udziale kształtek do</w:t>
            </w:r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445108">
              <w:rPr>
                <w:rFonts w:ascii="Times New Roman" w:hAnsi="Times New Roman" w:cs="Times New Roman"/>
                <w:sz w:val="16"/>
              </w:rPr>
              <w:t>35%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10,60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m2</w:t>
            </w:r>
          </w:p>
        </w:tc>
      </w:tr>
      <w:tr w:rsidR="00445108" w:rsidRPr="00887D41" w:rsidTr="000253D6">
        <w:trPr>
          <w:trHeight w:val="129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61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KNR 2-17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0137-010-020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Kratki wentylacyjne o </w:t>
            </w:r>
            <w:proofErr w:type="spellStart"/>
            <w:r w:rsidRPr="00445108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445108">
              <w:rPr>
                <w:rFonts w:ascii="Times New Roman" w:hAnsi="Times New Roman" w:cs="Times New Roman"/>
                <w:sz w:val="16"/>
              </w:rPr>
              <w:t>. 250x300mm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5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62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KNR 2-17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0137-010-020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Kratki wentylacyjne o </w:t>
            </w:r>
            <w:proofErr w:type="spellStart"/>
            <w:r w:rsidRPr="00445108">
              <w:rPr>
                <w:rFonts w:ascii="Times New Roman" w:hAnsi="Times New Roman" w:cs="Times New Roman"/>
                <w:sz w:val="16"/>
              </w:rPr>
              <w:t>średn</w:t>
            </w:r>
            <w:proofErr w:type="spellEnd"/>
            <w:r w:rsidRPr="00445108">
              <w:rPr>
                <w:rFonts w:ascii="Times New Roman" w:hAnsi="Times New Roman" w:cs="Times New Roman"/>
                <w:sz w:val="16"/>
              </w:rPr>
              <w:t>. 140x200mm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6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63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0106-030-040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o średnicy nominalnej 25 mm stalowe ocynkowane o połączeniach gwintowanych, na ścianach budynkach niemieszkalnych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15,00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7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64</w:t>
            </w:r>
          </w:p>
        </w:tc>
        <w:tc>
          <w:tcPr>
            <w:tcW w:w="1522" w:type="dxa"/>
            <w:vAlign w:val="center"/>
          </w:tcPr>
          <w:p w:rsidR="003B2EED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 xml:space="preserve">KNNR 4 </w:t>
            </w:r>
          </w:p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0106-020-040</w:t>
            </w:r>
          </w:p>
        </w:tc>
        <w:tc>
          <w:tcPr>
            <w:tcW w:w="4519" w:type="dxa"/>
            <w:vAlign w:val="center"/>
          </w:tcPr>
          <w:p w:rsidR="00445108" w:rsidRPr="00887D41" w:rsidRDefault="00445108" w:rsidP="00887D41">
            <w:pPr>
              <w:rPr>
                <w:rFonts w:ascii="Times New Roman" w:hAnsi="Times New Roman" w:cs="Times New Roman"/>
                <w:sz w:val="16"/>
              </w:rPr>
            </w:pPr>
            <w:r w:rsidRPr="00445108">
              <w:rPr>
                <w:rFonts w:ascii="Times New Roman" w:hAnsi="Times New Roman" w:cs="Times New Roman"/>
                <w:sz w:val="16"/>
              </w:rPr>
              <w:t>Rurociągi o średnicy nominalnej 20 mm stalowe ocynkowane o połączeniach gwintowanych, na ścianach budynkach niemieszkalnych</w:t>
            </w:r>
          </w:p>
        </w:tc>
        <w:tc>
          <w:tcPr>
            <w:tcW w:w="1271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7,00</w:t>
            </w:r>
          </w:p>
        </w:tc>
        <w:tc>
          <w:tcPr>
            <w:tcW w:w="1265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61"/>
        </w:trPr>
        <w:tc>
          <w:tcPr>
            <w:tcW w:w="452" w:type="dxa"/>
            <w:vAlign w:val="center"/>
          </w:tcPr>
          <w:p w:rsidR="00445108" w:rsidRPr="00887D41" w:rsidRDefault="003B2EE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65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KNR 00-34 0107-06-040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727288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Izolacja rurociągów o średnicy zewnętrznej 28-35 mm, otulinami metodą izolowania po montażu rurociągu. Grubość izolacji 13 mm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17,00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</w:t>
            </w:r>
          </w:p>
        </w:tc>
      </w:tr>
      <w:tr w:rsidR="00445108" w:rsidRPr="00887D41" w:rsidTr="000253D6">
        <w:trPr>
          <w:trHeight w:val="183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66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0130-02010-020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Zawory kulowe o średnicy nominalnej 20 mm instalacji wodociągowych z rur stalowych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204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lastRenderedPageBreak/>
              <w:t>67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0131-02020-020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Zawory zwrotne o średnicy nominalnej 20 mm, z połączeniem na dwuzłączkę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68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0135-020-020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Zawory czerpalne o średnicy nominalnej 20 mm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50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69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0118-030-020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Dodatki w rurociągach stalowych za wykonanie obejść elementów konstrukcyjnych, rur o średnicy nominalnej 25 mm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172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70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0115-020-020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Dodatki w rurociągach stalowych za podejścia dopływowe do zaworów czerpalnych, baterii, mieszaczy hydrantów itp., o połączeniu sztywnym o śr. nominalnej 20 mm-zawór kulowy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  <w:tr w:rsidR="00445108" w:rsidRPr="00887D41" w:rsidTr="000253D6">
        <w:trPr>
          <w:trHeight w:val="225"/>
        </w:trPr>
        <w:tc>
          <w:tcPr>
            <w:tcW w:w="452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71</w:t>
            </w:r>
          </w:p>
        </w:tc>
        <w:tc>
          <w:tcPr>
            <w:tcW w:w="1522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KNNR 4 0115-020-020</w:t>
            </w:r>
          </w:p>
        </w:tc>
        <w:tc>
          <w:tcPr>
            <w:tcW w:w="4519" w:type="dxa"/>
            <w:vAlign w:val="center"/>
          </w:tcPr>
          <w:p w:rsidR="00445108" w:rsidRPr="00887D41" w:rsidRDefault="00727288" w:rsidP="00887D41">
            <w:pPr>
              <w:rPr>
                <w:rFonts w:ascii="Times New Roman" w:hAnsi="Times New Roman" w:cs="Times New Roman"/>
                <w:sz w:val="16"/>
              </w:rPr>
            </w:pPr>
            <w:r w:rsidRPr="00727288">
              <w:rPr>
                <w:rFonts w:ascii="Times New Roman" w:hAnsi="Times New Roman" w:cs="Times New Roman"/>
                <w:sz w:val="16"/>
              </w:rPr>
              <w:t>Dodatki w rurociągach stalowych za podejścia dopływowe do zaworów czerpalnych, baterii, mieszaczy hydrantów itp., o połączeniu sztywnym o śr. nominalnej 20 mm - zawór czerpalny</w:t>
            </w:r>
          </w:p>
        </w:tc>
        <w:tc>
          <w:tcPr>
            <w:tcW w:w="1271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1,00</w:t>
            </w:r>
          </w:p>
        </w:tc>
        <w:tc>
          <w:tcPr>
            <w:tcW w:w="1265" w:type="dxa"/>
            <w:vAlign w:val="center"/>
          </w:tcPr>
          <w:p w:rsidR="00445108" w:rsidRPr="00887D41" w:rsidRDefault="00DA065D" w:rsidP="00887D41">
            <w:pPr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</w:rPr>
              <w:t>szt</w:t>
            </w:r>
            <w:proofErr w:type="spellEnd"/>
          </w:p>
        </w:tc>
      </w:tr>
    </w:tbl>
    <w:p w:rsidR="00F31E1C" w:rsidRDefault="00F31E1C" w:rsidP="00887D41">
      <w:pPr>
        <w:ind w:left="3540" w:hanging="3540"/>
        <w:rPr>
          <w:rFonts w:ascii="Times New Roman" w:hAnsi="Times New Roman" w:cs="Times New Roman"/>
          <w:b/>
        </w:rPr>
      </w:pPr>
    </w:p>
    <w:p w:rsidR="0072309E" w:rsidRDefault="0072309E" w:rsidP="00887D41">
      <w:pPr>
        <w:ind w:left="3540" w:hanging="3540"/>
        <w:rPr>
          <w:rFonts w:ascii="Times New Roman" w:hAnsi="Times New Roman" w:cs="Times New Roman"/>
          <w:b/>
        </w:rPr>
      </w:pPr>
    </w:p>
    <w:p w:rsidR="0072309E" w:rsidRDefault="0072309E" w:rsidP="00887D41">
      <w:pPr>
        <w:ind w:left="3540" w:hanging="3540"/>
        <w:rPr>
          <w:rFonts w:ascii="Times New Roman" w:hAnsi="Times New Roman" w:cs="Times New Roman"/>
          <w:b/>
        </w:rPr>
      </w:pPr>
    </w:p>
    <w:p w:rsidR="005A468F" w:rsidRDefault="005A468F" w:rsidP="00887D41">
      <w:pPr>
        <w:ind w:left="3540" w:hanging="3540"/>
        <w:rPr>
          <w:rFonts w:ascii="Times New Roman" w:hAnsi="Times New Roman" w:cs="Times New Roman"/>
          <w:b/>
        </w:rPr>
      </w:pPr>
    </w:p>
    <w:p w:rsidR="005A468F" w:rsidRDefault="005A468F" w:rsidP="00887D41">
      <w:pPr>
        <w:ind w:left="3540" w:hanging="3540"/>
        <w:rPr>
          <w:rFonts w:ascii="Times New Roman" w:hAnsi="Times New Roman" w:cs="Times New Roman"/>
          <w:b/>
        </w:rPr>
      </w:pPr>
    </w:p>
    <w:p w:rsidR="005A468F" w:rsidRDefault="005A468F" w:rsidP="00887D41">
      <w:pPr>
        <w:ind w:left="3540" w:hanging="354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72309E" w:rsidRDefault="0072309E" w:rsidP="0072309E">
      <w:pPr>
        <w:spacing w:after="0" w:line="240" w:lineRule="auto"/>
        <w:ind w:left="3261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Zatwierdzam niniejszy </w:t>
      </w:r>
      <w:r>
        <w:rPr>
          <w:rFonts w:ascii="Times New Roman" w:hAnsi="Times New Roman" w:cs="Times New Roman"/>
        </w:rPr>
        <w:t>Przedmiar robót</w:t>
      </w:r>
      <w:r>
        <w:rPr>
          <w:rFonts w:ascii="Times New Roman" w:hAnsi="Times New Roman" w:cs="Times New Roman"/>
        </w:rPr>
        <w:t xml:space="preserve">: </w:t>
      </w:r>
    </w:p>
    <w:p w:rsidR="0072309E" w:rsidRDefault="0072309E" w:rsidP="0072309E">
      <w:pPr>
        <w:spacing w:after="0" w:line="240" w:lineRule="auto"/>
        <w:ind w:left="3261" w:firstLine="284"/>
        <w:jc w:val="both"/>
        <w:rPr>
          <w:rFonts w:ascii="Times New Roman" w:hAnsi="Times New Roman" w:cs="Times New Roman"/>
        </w:rPr>
      </w:pPr>
    </w:p>
    <w:p w:rsidR="0072309E" w:rsidRDefault="0072309E" w:rsidP="0072309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72309E" w:rsidRDefault="0072309E" w:rsidP="0072309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72309E" w:rsidRDefault="0072309E" w:rsidP="0072309E">
      <w:pPr>
        <w:spacing w:after="0" w:line="240" w:lineRule="auto"/>
        <w:ind w:left="35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………………………………………, dn. 15 maja 2020 r.</w:t>
      </w:r>
    </w:p>
    <w:p w:rsidR="0072309E" w:rsidRPr="006F470E" w:rsidRDefault="0072309E" w:rsidP="0072309E">
      <w:pPr>
        <w:spacing w:after="0" w:line="240" w:lineRule="auto"/>
        <w:ind w:left="3402" w:right="1984"/>
        <w:jc w:val="center"/>
        <w:rPr>
          <w:rFonts w:ascii="Times New Roman" w:hAnsi="Times New Roman" w:cs="Times New Roman"/>
          <w:sz w:val="14"/>
        </w:rPr>
      </w:pPr>
      <w:r w:rsidRPr="006F470E">
        <w:rPr>
          <w:rFonts w:ascii="Times New Roman" w:hAnsi="Times New Roman" w:cs="Times New Roman"/>
          <w:sz w:val="14"/>
        </w:rPr>
        <w:t>(podpis osoby merytorycznie odpowiedzialnej</w:t>
      </w:r>
      <w:r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br/>
        <w:t>za powyższe informacje</w:t>
      </w:r>
      <w:r w:rsidRPr="006F470E">
        <w:rPr>
          <w:rFonts w:ascii="Times New Roman" w:hAnsi="Times New Roman" w:cs="Times New Roman"/>
          <w:sz w:val="14"/>
        </w:rPr>
        <w:t>)</w:t>
      </w:r>
    </w:p>
    <w:p w:rsidR="0072309E" w:rsidRPr="00F31E1C" w:rsidRDefault="0072309E" w:rsidP="00887D41">
      <w:pPr>
        <w:ind w:left="3540" w:hanging="3540"/>
        <w:rPr>
          <w:rFonts w:ascii="Times New Roman" w:hAnsi="Times New Roman" w:cs="Times New Roman"/>
          <w:b/>
        </w:rPr>
      </w:pPr>
    </w:p>
    <w:sectPr w:rsidR="0072309E" w:rsidRPr="00F31E1C" w:rsidSect="00887D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07E" w:rsidRDefault="007E307E" w:rsidP="00F31E1C">
      <w:pPr>
        <w:spacing w:after="0" w:line="240" w:lineRule="auto"/>
      </w:pPr>
      <w:r>
        <w:separator/>
      </w:r>
    </w:p>
  </w:endnote>
  <w:endnote w:type="continuationSeparator" w:id="0">
    <w:p w:rsidR="007E307E" w:rsidRDefault="007E307E" w:rsidP="00F3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68139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5A468F" w:rsidRDefault="005A468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A468F" w:rsidRDefault="005A46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07E" w:rsidRDefault="007E307E" w:rsidP="00F31E1C">
      <w:pPr>
        <w:spacing w:after="0" w:line="240" w:lineRule="auto"/>
      </w:pPr>
      <w:r>
        <w:separator/>
      </w:r>
    </w:p>
  </w:footnote>
  <w:footnote w:type="continuationSeparator" w:id="0">
    <w:p w:rsidR="007E307E" w:rsidRDefault="007E307E" w:rsidP="00F3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68F" w:rsidRPr="005A468F" w:rsidRDefault="00F31E1C" w:rsidP="005A468F">
    <w:pPr>
      <w:pStyle w:val="Nagwek"/>
      <w:jc w:val="center"/>
      <w:rPr>
        <w:rFonts w:ascii="Times New Roman" w:hAnsi="Times New Roman" w:cs="Times New Roman"/>
        <w:u w:val="single"/>
      </w:rPr>
    </w:pPr>
    <w:r w:rsidRPr="005A468F">
      <w:rPr>
        <w:rFonts w:ascii="Times New Roman" w:hAnsi="Times New Roman" w:cs="Times New Roman"/>
        <w:u w:val="single"/>
      </w:rPr>
      <w:t>Dostawa i montaż kotłowni na biomasę w budynku Zespołu Szkół w Suchowoli</w:t>
    </w:r>
  </w:p>
  <w:p w:rsidR="00F31E1C" w:rsidRDefault="00F31E1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6C"/>
    <w:rsid w:val="000253D6"/>
    <w:rsid w:val="003B2EED"/>
    <w:rsid w:val="00445108"/>
    <w:rsid w:val="005A468F"/>
    <w:rsid w:val="006D4747"/>
    <w:rsid w:val="0072309E"/>
    <w:rsid w:val="00727288"/>
    <w:rsid w:val="007E307E"/>
    <w:rsid w:val="00803E49"/>
    <w:rsid w:val="008246F5"/>
    <w:rsid w:val="00887D41"/>
    <w:rsid w:val="009410BA"/>
    <w:rsid w:val="00957D06"/>
    <w:rsid w:val="00B32A6C"/>
    <w:rsid w:val="00C21095"/>
    <w:rsid w:val="00DA065D"/>
    <w:rsid w:val="00F12C42"/>
    <w:rsid w:val="00F3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A0C1B8-C567-448E-9C3D-5C193FE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F31E1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F31E1C"/>
  </w:style>
  <w:style w:type="paragraph" w:styleId="Nagwek">
    <w:name w:val="header"/>
    <w:basedOn w:val="Normalny"/>
    <w:link w:val="Nagwek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E1C"/>
  </w:style>
  <w:style w:type="paragraph" w:styleId="Stopka">
    <w:name w:val="footer"/>
    <w:basedOn w:val="Normalny"/>
    <w:link w:val="StopkaZnak"/>
    <w:uiPriority w:val="99"/>
    <w:unhideWhenUsed/>
    <w:rsid w:val="00F3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E1C"/>
  </w:style>
  <w:style w:type="table" w:styleId="Tabela-Siatka">
    <w:name w:val="Table Grid"/>
    <w:basedOn w:val="Standardowy"/>
    <w:uiPriority w:val="39"/>
    <w:rsid w:val="0088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2CFDD-B869-44D8-8C34-78484AA1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1160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10</cp:revision>
  <dcterms:created xsi:type="dcterms:W3CDTF">2020-05-13T05:02:00Z</dcterms:created>
  <dcterms:modified xsi:type="dcterms:W3CDTF">2020-05-13T06:51:00Z</dcterms:modified>
</cp:coreProperties>
</file>